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9AB20" w14:textId="77777777" w:rsidR="00DB15BA" w:rsidRPr="0064276C" w:rsidRDefault="0064276C" w:rsidP="0064276C">
      <w:pPr>
        <w:jc w:val="center"/>
        <w:rPr>
          <w:b/>
        </w:rPr>
      </w:pPr>
      <w:r w:rsidRPr="0064276C">
        <w:rPr>
          <w:b/>
        </w:rPr>
        <w:t>Motions Re Planning &amp; Density</w:t>
      </w:r>
    </w:p>
    <w:p w14:paraId="19D6C704" w14:textId="77777777" w:rsidR="0064276C" w:rsidRPr="0064276C" w:rsidRDefault="0064276C" w:rsidP="0064276C">
      <w:pPr>
        <w:jc w:val="center"/>
        <w:rPr>
          <w:b/>
        </w:rPr>
      </w:pPr>
      <w:r w:rsidRPr="0064276C">
        <w:rPr>
          <w:b/>
        </w:rPr>
        <w:t>(Recommended by WRAC)</w:t>
      </w:r>
    </w:p>
    <w:p w14:paraId="5F9D9681" w14:textId="77777777" w:rsidR="0064276C" w:rsidRDefault="0064276C"/>
    <w:p w14:paraId="3BA3B997" w14:textId="77777777" w:rsidR="0064276C" w:rsidRDefault="0064276C" w:rsidP="0064276C">
      <w:pPr>
        <w:rPr>
          <w:rFonts w:eastAsia="Times New Roman"/>
        </w:rPr>
      </w:pPr>
    </w:p>
    <w:p w14:paraId="1313B0D2" w14:textId="77777777" w:rsidR="0064276C" w:rsidRPr="0064276C" w:rsidRDefault="0064276C" w:rsidP="0064276C">
      <w:pPr>
        <w:rPr>
          <w:rFonts w:eastAsia="Times New Roman"/>
        </w:rPr>
      </w:pPr>
      <w:r w:rsidRPr="0064276C">
        <w:rPr>
          <w:rFonts w:eastAsia="Times New Roman"/>
        </w:rPr>
        <w:t xml:space="preserve">Motion A. “The Westside Regional Alliance of Councils </w:t>
      </w:r>
      <w:r>
        <w:rPr>
          <w:rFonts w:eastAsia="Times New Roman"/>
        </w:rPr>
        <w:t xml:space="preserve">[PPCC] </w:t>
      </w:r>
      <w:r w:rsidRPr="0064276C">
        <w:rPr>
          <w:rFonts w:eastAsia="Times New Roman"/>
        </w:rPr>
        <w:t xml:space="preserve">formally requests that LA City Planning compute the maximum build out under existing zoning for low, medium and high density residential zones as well as commercial zones. These calculations shall include the highest possible SB 1818 and JJJ density bonuses, as well as Accessory Dwelling units [‘granny flats’] for each of the neighborhood and community councils in the Westside Regional Alliance of Councils area.” </w:t>
      </w:r>
    </w:p>
    <w:p w14:paraId="75732F65" w14:textId="77777777" w:rsidR="0064276C" w:rsidRPr="0064276C" w:rsidRDefault="0064276C" w:rsidP="0064276C">
      <w:pPr>
        <w:rPr>
          <w:rFonts w:eastAsia="Times New Roman"/>
        </w:rPr>
      </w:pPr>
    </w:p>
    <w:p w14:paraId="5EEE1DFD" w14:textId="77777777" w:rsidR="0064276C" w:rsidRDefault="0064276C" w:rsidP="0064276C">
      <w:pPr>
        <w:rPr>
          <w:rFonts w:eastAsia="Times New Roman"/>
        </w:rPr>
      </w:pPr>
      <w:r w:rsidRPr="0064276C">
        <w:rPr>
          <w:rFonts w:eastAsia="Times New Roman"/>
        </w:rPr>
        <w:t xml:space="preserve">Motion B “The Westside Regional Alliance of Councils </w:t>
      </w:r>
      <w:r>
        <w:rPr>
          <w:rFonts w:eastAsia="Times New Roman"/>
        </w:rPr>
        <w:t xml:space="preserve"> [PPCC] </w:t>
      </w:r>
      <w:r w:rsidRPr="0064276C">
        <w:rPr>
          <w:rFonts w:eastAsia="Times New Roman"/>
        </w:rPr>
        <w:t>formally requests updated current figures on population and population density in the Westside Regional Alliance of Councils area and including a comparison to 2010 figures.”</w:t>
      </w:r>
    </w:p>
    <w:p w14:paraId="70016D1E" w14:textId="77777777" w:rsidR="0064276C" w:rsidRDefault="0064276C" w:rsidP="0064276C">
      <w:pPr>
        <w:rPr>
          <w:rFonts w:eastAsia="Times New Roman"/>
        </w:rPr>
      </w:pPr>
    </w:p>
    <w:p w14:paraId="01C3FB8F" w14:textId="77777777" w:rsidR="004E415D" w:rsidRDefault="004E415D" w:rsidP="0064276C">
      <w:pPr>
        <w:rPr>
          <w:rFonts w:eastAsia="Times New Roman"/>
        </w:rPr>
      </w:pPr>
      <w:bookmarkStart w:id="0" w:name="_GoBack"/>
      <w:bookmarkEnd w:id="0"/>
    </w:p>
    <w:p w14:paraId="5696408A" w14:textId="77777777" w:rsidR="0064276C" w:rsidRDefault="0064276C" w:rsidP="0064276C">
      <w:pPr>
        <w:rPr>
          <w:rFonts w:eastAsia="Times New Roman"/>
          <w:i/>
        </w:rPr>
      </w:pPr>
      <w:r>
        <w:rPr>
          <w:rFonts w:eastAsia="Times New Roman"/>
          <w:i/>
        </w:rPr>
        <w:t xml:space="preserve">Adopted by PPCC </w:t>
      </w:r>
      <w:r w:rsidR="004E415D">
        <w:rPr>
          <w:rFonts w:eastAsia="Times New Roman"/>
          <w:i/>
        </w:rPr>
        <w:t xml:space="preserve">Board </w:t>
      </w:r>
      <w:r>
        <w:rPr>
          <w:rFonts w:eastAsia="Times New Roman"/>
          <w:i/>
        </w:rPr>
        <w:t>4/27/17</w:t>
      </w:r>
    </w:p>
    <w:p w14:paraId="5D36D2B0" w14:textId="77777777" w:rsidR="0064276C" w:rsidRPr="0064276C" w:rsidRDefault="0064276C" w:rsidP="0064276C">
      <w:pPr>
        <w:rPr>
          <w:rFonts w:eastAsia="Times New Roman"/>
          <w:i/>
        </w:rPr>
      </w:pPr>
      <w:r>
        <w:rPr>
          <w:rFonts w:eastAsia="Times New Roman"/>
          <w:i/>
        </w:rPr>
        <w:t xml:space="preserve">Communicated to WRAC </w:t>
      </w:r>
      <w:r w:rsidR="004E415D">
        <w:rPr>
          <w:rFonts w:eastAsia="Times New Roman"/>
          <w:i/>
        </w:rPr>
        <w:t xml:space="preserve">Leadership </w:t>
      </w:r>
      <w:r>
        <w:rPr>
          <w:rFonts w:eastAsia="Times New Roman"/>
          <w:i/>
        </w:rPr>
        <w:t>4/28/17</w:t>
      </w:r>
    </w:p>
    <w:p w14:paraId="1B3D91A4" w14:textId="77777777" w:rsidR="0064276C" w:rsidRPr="0064276C" w:rsidRDefault="0064276C"/>
    <w:sectPr w:rsidR="0064276C" w:rsidRPr="0064276C" w:rsidSect="006226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6C"/>
    <w:rsid w:val="004E415D"/>
    <w:rsid w:val="006226C8"/>
    <w:rsid w:val="0064276C"/>
    <w:rsid w:val="008F4C1E"/>
    <w:rsid w:val="00DB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C67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97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718</Characters>
  <Application>Microsoft Macintosh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Spitz</dc:creator>
  <cp:keywords/>
  <dc:description/>
  <cp:lastModifiedBy>Jeffrey Spitz</cp:lastModifiedBy>
  <cp:revision>2</cp:revision>
  <dcterms:created xsi:type="dcterms:W3CDTF">2017-04-29T12:29:00Z</dcterms:created>
  <dcterms:modified xsi:type="dcterms:W3CDTF">2017-04-29T12:35:00Z</dcterms:modified>
</cp:coreProperties>
</file>